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0E67" w14:textId="77777777" w:rsidR="006721AC" w:rsidRPr="006721AC" w:rsidRDefault="006721AC">
      <w:r>
        <w:t xml:space="preserve">   </w:t>
      </w:r>
      <w:r>
        <w:rPr>
          <w:noProof/>
          <w:lang w:eastAsia="fr-FR"/>
        </w:rPr>
        <w:drawing>
          <wp:anchor distT="0" distB="0" distL="114300" distR="114300" simplePos="0" relativeHeight="251658240" behindDoc="1" locked="0" layoutInCell="1" allowOverlap="1" wp14:anchorId="72A13FDD" wp14:editId="2F1BFE58">
            <wp:simplePos x="0" y="0"/>
            <wp:positionH relativeFrom="column">
              <wp:posOffset>-4445</wp:posOffset>
            </wp:positionH>
            <wp:positionV relativeFrom="paragraph">
              <wp:posOffset>0</wp:posOffset>
            </wp:positionV>
            <wp:extent cx="1752600" cy="1752600"/>
            <wp:effectExtent l="0" t="0" r="0" b="0"/>
            <wp:wrapTight wrapText="bothSides">
              <wp:wrapPolygon edited="0">
                <wp:start x="0" y="0"/>
                <wp:lineTo x="0" y="21365"/>
                <wp:lineTo x="21365" y="21365"/>
                <wp:lineTo x="213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adca.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t xml:space="preserve">                            </w:t>
      </w:r>
    </w:p>
    <w:p w14:paraId="1CF66375" w14:textId="77777777" w:rsidR="001E2005" w:rsidRDefault="006D35BE" w:rsidP="006721AC">
      <w:pPr>
        <w:tabs>
          <w:tab w:val="left" w:pos="1380"/>
        </w:tabs>
        <w:rPr>
          <w:sz w:val="72"/>
          <w:szCs w:val="72"/>
        </w:rPr>
      </w:pPr>
      <w:r>
        <w:rPr>
          <w:noProof/>
          <w:lang w:eastAsia="fr-FR"/>
        </w:rPr>
        <mc:AlternateContent>
          <mc:Choice Requires="wps">
            <w:drawing>
              <wp:anchor distT="0" distB="0" distL="114300" distR="114300" simplePos="0" relativeHeight="251660288" behindDoc="0" locked="0" layoutInCell="1" allowOverlap="1" wp14:anchorId="5FF92F96" wp14:editId="75A3817A">
                <wp:simplePos x="0" y="0"/>
                <wp:positionH relativeFrom="margin">
                  <wp:posOffset>1595755</wp:posOffset>
                </wp:positionH>
                <wp:positionV relativeFrom="paragraph">
                  <wp:posOffset>328930</wp:posOffset>
                </wp:positionV>
                <wp:extent cx="4267200" cy="1638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67200" cy="1638300"/>
                        </a:xfrm>
                        <a:prstGeom prst="rect">
                          <a:avLst/>
                        </a:prstGeom>
                        <a:noFill/>
                        <a:ln>
                          <a:noFill/>
                        </a:ln>
                      </wps:spPr>
                      <wps:txb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2F96" id="_x0000_t202" coordsize="21600,21600" o:spt="202" path="m,l,21600r21600,l21600,xe">
                <v:stroke joinstyle="miter"/>
                <v:path gradientshapeok="t" o:connecttype="rect"/>
              </v:shapetype>
              <v:shape id="Zone de texte 4" o:spid="_x0000_s1026" type="#_x0000_t202" style="position:absolute;margin-left:125.65pt;margin-top:25.9pt;width:336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" filled="f" stroked="f">
                <v:textbo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txbxContent>
                </v:textbox>
                <w10:wrap anchorx="margin"/>
              </v:shape>
            </w:pict>
          </mc:Fallback>
        </mc:AlternateContent>
      </w:r>
      <w:r w:rsidR="006721AC" w:rsidRPr="006721AC">
        <w:rPr>
          <w:noProof/>
          <w:sz w:val="72"/>
          <w:szCs w:val="72"/>
          <w:lang w:eastAsia="fr-FR"/>
        </w:rPr>
        <mc:AlternateContent>
          <mc:Choice Requires="wpg">
            <w:drawing>
              <wp:anchor distT="0" distB="0" distL="457200" distR="457200" simplePos="0" relativeHeight="251662336" behindDoc="0" locked="0" layoutInCell="1" allowOverlap="1" wp14:anchorId="1CAB2C6B" wp14:editId="6DD3CB87">
                <wp:simplePos x="0" y="0"/>
                <wp:positionH relativeFrom="margin">
                  <wp:posOffset>2519680</wp:posOffset>
                </wp:positionH>
                <wp:positionV relativeFrom="margin">
                  <wp:posOffset>1167130</wp:posOffset>
                </wp:positionV>
                <wp:extent cx="2447925" cy="923925"/>
                <wp:effectExtent l="0" t="0" r="9525" b="9525"/>
                <wp:wrapSquare wrapText="bothSides"/>
                <wp:docPr id="103" name="Groupe 103"/>
                <wp:cNvGraphicFramePr/>
                <a:graphic xmlns:a="http://schemas.openxmlformats.org/drawingml/2006/main">
                  <a:graphicData uri="http://schemas.microsoft.com/office/word/2010/wordprocessingGroup">
                    <wpg:wgp>
                      <wpg:cNvGrpSpPr/>
                      <wpg:grpSpPr>
                        <a:xfrm>
                          <a:off x="0" y="0"/>
                          <a:ext cx="2447925" cy="923925"/>
                          <a:chOff x="0" y="0"/>
                          <a:chExt cx="2228850" cy="8502157"/>
                        </a:xfrm>
                      </wpg:grpSpPr>
                      <wps:wsp>
                        <wps:cNvPr id="104" name="Zone de texte 104"/>
                        <wps:cNvSpPr txBox="1"/>
                        <wps:spPr>
                          <a:xfrm>
                            <a:off x="0" y="0"/>
                            <a:ext cx="2228850"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65110" w14:textId="77777777" w:rsidR="006721AC" w:rsidRPr="00DE7E31" w:rsidRDefault="00AA5F31" w:rsidP="00DE7E31">
                              <w:pPr>
                                <w:pStyle w:val="En-ttedetabledesmatires"/>
                                <w:spacing w:before="0" w:after="120" w:line="240" w:lineRule="auto"/>
                                <w:jc w:val="center"/>
                                <w:rPr>
                                  <w:color w:val="AEAAAA" w:themeColor="background2" w:themeShade="BF"/>
                                  <w:sz w:val="24"/>
                                  <w:szCs w:val="24"/>
                                </w:rPr>
                              </w:pPr>
                              <w:sdt>
                                <w:sdtPr>
                                  <w:rPr>
                                    <w:color w:val="AEAAAA" w:themeColor="background2" w:themeShade="BF"/>
                                    <w:sz w:val="24"/>
                                    <w:szCs w:val="24"/>
                                  </w:rPr>
                                  <w:id w:val="-944616479"/>
                                  <w:temporary/>
                                  <w:showingPlcHdr/>
                                  <w15:appearance w15:val="hidden"/>
                                  <w:text/>
                                </w:sdtPr>
                                <w:sdtEndPr/>
                                <w:sdtContent>
                                  <w:r w:rsidR="00DE7E31" w:rsidRPr="00DE7E31">
                                    <w:rPr>
                                      <w:color w:val="AEAAAA" w:themeColor="background2" w:themeShade="BF"/>
                                      <w:sz w:val="24"/>
                                      <w:szCs w:val="24"/>
                                    </w:rPr>
                                    <w:t xml:space="preserve">     </w:t>
                                  </w:r>
                                </w:sdtContent>
                              </w:sdt>
                              <w:r w:rsidR="00DE7E31">
                                <w:rPr>
                                  <w:color w:val="AEAAAA" w:themeColor="background2" w:themeShade="BF"/>
                                  <w:sz w:val="24"/>
                                  <w:szCs w:val="24"/>
                                </w:rPr>
                                <w:t>a</w:t>
                              </w:r>
                              <w:r w:rsidR="00DE7E31" w:rsidRPr="00DE7E31">
                                <w:rPr>
                                  <w:color w:val="AEAAAA" w:themeColor="background2" w:themeShade="BF"/>
                                  <w:sz w:val="24"/>
                                  <w:szCs w:val="24"/>
                                </w:rPr>
                                <w:t>dca34.e-monsite.com</w:t>
                              </w:r>
                            </w:p>
                            <w:p w14:paraId="0660B08D" w14:textId="77777777" w:rsidR="00DE7E31" w:rsidRPr="00DE7E31" w:rsidRDefault="001E2005" w:rsidP="00DE7E31">
                              <w:pPr>
                                <w:rPr>
                                  <w:color w:val="AEAAAA" w:themeColor="background2" w:themeShade="BF"/>
                                  <w:sz w:val="16"/>
                                  <w:szCs w:val="16"/>
                                  <w:lang w:eastAsia="fr-FR"/>
                                </w:rPr>
                              </w:pPr>
                              <w:r>
                                <w:rPr>
                                  <w:color w:val="AEAAAA" w:themeColor="background2" w:themeShade="BF"/>
                                  <w:sz w:val="16"/>
                                  <w:szCs w:val="16"/>
                                  <w:lang w:eastAsia="fr-FR"/>
                                </w:rPr>
                                <w:t xml:space="preserve">       </w:t>
                              </w:r>
                              <w:r w:rsidR="00DE7E31" w:rsidRPr="00DE7E31">
                                <w:rPr>
                                  <w:color w:val="AEAAAA" w:themeColor="background2" w:themeShade="BF"/>
                                  <w:sz w:val="16"/>
                                  <w:szCs w:val="16"/>
                                  <w:lang w:eastAsia="fr-FR"/>
                                </w:rPr>
                                <w:t xml:space="preserve">BESSE Yvan, La </w:t>
                              </w:r>
                              <w:proofErr w:type="spellStart"/>
                              <w:r w:rsidR="00DE7E31" w:rsidRPr="00DE7E31">
                                <w:rPr>
                                  <w:color w:val="AEAAAA" w:themeColor="background2" w:themeShade="BF"/>
                                  <w:sz w:val="16"/>
                                  <w:szCs w:val="16"/>
                                  <w:lang w:eastAsia="fr-FR"/>
                                </w:rPr>
                                <w:t>Combelle</w:t>
                              </w:r>
                              <w:proofErr w:type="spellEnd"/>
                              <w:r w:rsidR="00DE7E31" w:rsidRPr="00DE7E31">
                                <w:rPr>
                                  <w:color w:val="AEAAAA" w:themeColor="background2" w:themeShade="BF"/>
                                  <w:sz w:val="16"/>
                                  <w:szCs w:val="16"/>
                                  <w:lang w:eastAsia="fr-FR"/>
                                </w:rPr>
                                <w:t>, 34610, Castanet le Haut</w:t>
                              </w:r>
                            </w:p>
                            <w:p w14:paraId="4661CD9D" w14:textId="77777777" w:rsidR="00DE7E31" w:rsidRPr="00DE7E31" w:rsidRDefault="00DE7E31" w:rsidP="00DE7E31">
                              <w:pPr>
                                <w:jc w:val="center"/>
                                <w:rPr>
                                  <w:color w:val="AEAAAA" w:themeColor="background2" w:themeShade="BF"/>
                                  <w:sz w:val="16"/>
                                  <w:szCs w:val="16"/>
                                  <w:lang w:eastAsia="fr-FR"/>
                                </w:rPr>
                              </w:pPr>
                              <w:r w:rsidRPr="00DE7E31">
                                <w:rPr>
                                  <w:color w:val="AEAAAA" w:themeColor="background2" w:themeShade="BF"/>
                                  <w:sz w:val="16"/>
                                  <w:szCs w:val="16"/>
                                  <w:lang w:eastAsia="fr-FR"/>
                                </w:rPr>
                                <w:t>06.89.60.28.93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5" name="Groupe 69"/>
                        <wpg:cNvGrpSpPr/>
                        <wpg:grpSpPr>
                          <a:xfrm>
                            <a:off x="933450" y="7172325"/>
                            <a:ext cx="1292225" cy="1329832"/>
                            <a:chOff x="0" y="0"/>
                            <a:chExt cx="1025525" cy="1055688"/>
                          </a:xfrm>
                        </wpg:grpSpPr>
                        <wps:wsp>
                          <wps:cNvPr id="106" name="Forme libre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CAB2C6B" id="Groupe 103" o:spid="_x0000_s1027" style="position:absolute;margin-left:198.4pt;margin-top:91.9pt;width:192.75pt;height:72.75pt;z-index:251662336;mso-wrap-distance-left:36pt;mso-wrap-distance-right:36pt;mso-position-horizontal-relative:margin;mso-position-vertical-relative:margin;mso-width-relative:margin;mso-height-relative:margin" coordsize="22288,8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">
                <v:shape id="Zone de texte 104" o:spid="_x0000_s1028" type="#_x0000_t202" style="position:absolute;width:22288;height:7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oxAAAANwAAAAPAAAAZHJzL2Rvd25yZXYueG1sRE9LSwMx&#10;EL4L/Q9hCt5sUh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A9ayyjEAAAA3AAAAA8A&#10;AAAAAAAAAAAAAAAABwIAAGRycy9kb3ducmV2LnhtbFBLBQYAAAAAAwADALcAAAD4AgAAAAA=&#10;" filled="f" stroked="f" strokeweight=".5pt">
                  <v:textbox inset="0,0,0,0">
                    <w:txbxContent>
                      <w:p w14:paraId="4D065110" w14:textId="77777777" w:rsidR="006721AC" w:rsidRPr="00DE7E31" w:rsidRDefault="00AA5F31" w:rsidP="00DE7E31">
                        <w:pPr>
                          <w:pStyle w:val="En-ttedetabledesmatires"/>
                          <w:spacing w:before="0" w:after="120" w:line="240" w:lineRule="auto"/>
                          <w:jc w:val="center"/>
                          <w:rPr>
                            <w:color w:val="AEAAAA" w:themeColor="background2" w:themeShade="BF"/>
                            <w:sz w:val="24"/>
                            <w:szCs w:val="24"/>
                          </w:rPr>
                        </w:pPr>
                        <w:sdt>
                          <w:sdtPr>
                            <w:rPr>
                              <w:color w:val="AEAAAA" w:themeColor="background2" w:themeShade="BF"/>
                              <w:sz w:val="24"/>
                              <w:szCs w:val="24"/>
                            </w:rPr>
                            <w:id w:val="-944616479"/>
                            <w:temporary/>
                            <w:showingPlcHdr/>
                            <w15:appearance w15:val="hidden"/>
                            <w:text/>
                          </w:sdtPr>
                          <w:sdtEndPr/>
                          <w:sdtContent>
                            <w:r w:rsidR="00DE7E31" w:rsidRPr="00DE7E31">
                              <w:rPr>
                                <w:color w:val="AEAAAA" w:themeColor="background2" w:themeShade="BF"/>
                                <w:sz w:val="24"/>
                                <w:szCs w:val="24"/>
                              </w:rPr>
                              <w:t xml:space="preserve">     </w:t>
                            </w:r>
                          </w:sdtContent>
                        </w:sdt>
                        <w:r w:rsidR="00DE7E31">
                          <w:rPr>
                            <w:color w:val="AEAAAA" w:themeColor="background2" w:themeShade="BF"/>
                            <w:sz w:val="24"/>
                            <w:szCs w:val="24"/>
                          </w:rPr>
                          <w:t>a</w:t>
                        </w:r>
                        <w:r w:rsidR="00DE7E31" w:rsidRPr="00DE7E31">
                          <w:rPr>
                            <w:color w:val="AEAAAA" w:themeColor="background2" w:themeShade="BF"/>
                            <w:sz w:val="24"/>
                            <w:szCs w:val="24"/>
                          </w:rPr>
                          <w:t>dca34.e-monsite.com</w:t>
                        </w:r>
                      </w:p>
                      <w:p w14:paraId="0660B08D" w14:textId="77777777" w:rsidR="00DE7E31" w:rsidRPr="00DE7E31" w:rsidRDefault="001E2005" w:rsidP="00DE7E31">
                        <w:pPr>
                          <w:rPr>
                            <w:color w:val="AEAAAA" w:themeColor="background2" w:themeShade="BF"/>
                            <w:sz w:val="16"/>
                            <w:szCs w:val="16"/>
                            <w:lang w:eastAsia="fr-FR"/>
                          </w:rPr>
                        </w:pPr>
                        <w:r>
                          <w:rPr>
                            <w:color w:val="AEAAAA" w:themeColor="background2" w:themeShade="BF"/>
                            <w:sz w:val="16"/>
                            <w:szCs w:val="16"/>
                            <w:lang w:eastAsia="fr-FR"/>
                          </w:rPr>
                          <w:t xml:space="preserve">       </w:t>
                        </w:r>
                        <w:r w:rsidR="00DE7E31" w:rsidRPr="00DE7E31">
                          <w:rPr>
                            <w:color w:val="AEAAAA" w:themeColor="background2" w:themeShade="BF"/>
                            <w:sz w:val="16"/>
                            <w:szCs w:val="16"/>
                            <w:lang w:eastAsia="fr-FR"/>
                          </w:rPr>
                          <w:t xml:space="preserve">BESSE Yvan, La </w:t>
                        </w:r>
                        <w:proofErr w:type="spellStart"/>
                        <w:r w:rsidR="00DE7E31" w:rsidRPr="00DE7E31">
                          <w:rPr>
                            <w:color w:val="AEAAAA" w:themeColor="background2" w:themeShade="BF"/>
                            <w:sz w:val="16"/>
                            <w:szCs w:val="16"/>
                            <w:lang w:eastAsia="fr-FR"/>
                          </w:rPr>
                          <w:t>Combelle</w:t>
                        </w:r>
                        <w:proofErr w:type="spellEnd"/>
                        <w:r w:rsidR="00DE7E31" w:rsidRPr="00DE7E31">
                          <w:rPr>
                            <w:color w:val="AEAAAA" w:themeColor="background2" w:themeShade="BF"/>
                            <w:sz w:val="16"/>
                            <w:szCs w:val="16"/>
                            <w:lang w:eastAsia="fr-FR"/>
                          </w:rPr>
                          <w:t>, 34610, Castanet le Haut</w:t>
                        </w:r>
                      </w:p>
                      <w:p w14:paraId="4661CD9D" w14:textId="77777777" w:rsidR="00DE7E31" w:rsidRPr="00DE7E31" w:rsidRDefault="00DE7E31" w:rsidP="00DE7E31">
                        <w:pPr>
                          <w:jc w:val="center"/>
                          <w:rPr>
                            <w:color w:val="AEAAAA" w:themeColor="background2" w:themeShade="BF"/>
                            <w:sz w:val="16"/>
                            <w:szCs w:val="16"/>
                            <w:lang w:eastAsia="fr-FR"/>
                          </w:rPr>
                        </w:pPr>
                        <w:r w:rsidRPr="00DE7E31">
                          <w:rPr>
                            <w:color w:val="AEAAAA" w:themeColor="background2" w:themeShade="BF"/>
                            <w:sz w:val="16"/>
                            <w:szCs w:val="16"/>
                            <w:lang w:eastAsia="fr-FR"/>
                          </w:rPr>
                          <w:t>06.89.60.28.93</w:t>
                        </w:r>
                      </w:p>
                    </w:txbxContent>
                  </v:textbox>
                </v:shape>
                <v:group id="Groupe 69" o:spid="_x0000_s1029" style="position:absolute;left:9334;top:71723;width:12922;height:13298" coordsize="10255,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orme libre 106" o:spid="_x0000_s1030"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Forme libre 107" o:spid="_x0000_s1031"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Forme libre 108" o:spid="_x0000_s1032"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Forme libre 109" o:spid="_x0000_s1033"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Forme libre 110" o:spid="_x0000_s1034"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8;0,1017588;1019175,0;1025525,0;7938,1017588" o:connectangles="0,0,0,0,0"/>
                  </v:shape>
                </v:group>
                <w10:wrap type="square" anchorx="margin" anchory="margin"/>
              </v:group>
            </w:pict>
          </mc:Fallback>
        </mc:AlternateContent>
      </w:r>
      <w:r w:rsidR="006721AC">
        <w:rPr>
          <w:sz w:val="72"/>
          <w:szCs w:val="72"/>
        </w:rPr>
        <w:tab/>
      </w:r>
    </w:p>
    <w:p w14:paraId="33523168" w14:textId="77777777" w:rsidR="001E2005" w:rsidRPr="001E2005" w:rsidRDefault="001E2005" w:rsidP="001E2005">
      <w:pPr>
        <w:rPr>
          <w:sz w:val="72"/>
          <w:szCs w:val="72"/>
        </w:rPr>
      </w:pPr>
    </w:p>
    <w:p w14:paraId="733E3B92" w14:textId="77777777" w:rsidR="001E2005" w:rsidRDefault="001E2005" w:rsidP="001E2005">
      <w:pPr>
        <w:rPr>
          <w:sz w:val="72"/>
          <w:szCs w:val="72"/>
        </w:rPr>
      </w:pPr>
    </w:p>
    <w:p w14:paraId="3580333F" w14:textId="77777777" w:rsidR="001E2005" w:rsidRDefault="006D35BE" w:rsidP="005F075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4720070" w14:textId="77777777" w:rsidR="001F0920" w:rsidRPr="001F0920" w:rsidRDefault="001F0920" w:rsidP="001F0920">
      <w:pPr>
        <w:jc w:val="center"/>
        <w:rPr>
          <w:b/>
          <w:bCs/>
          <w:sz w:val="40"/>
          <w:szCs w:val="40"/>
        </w:rPr>
      </w:pPr>
      <w:r w:rsidRPr="001F0920">
        <w:rPr>
          <w:b/>
          <w:bCs/>
          <w:sz w:val="40"/>
          <w:szCs w:val="40"/>
        </w:rPr>
        <w:t>Assemblée générale ADCA34</w:t>
      </w:r>
    </w:p>
    <w:p w14:paraId="2487848F" w14:textId="671CFE49" w:rsidR="001F0920" w:rsidRDefault="001F0920" w:rsidP="001F0920">
      <w:pPr>
        <w:jc w:val="center"/>
        <w:rPr>
          <w:b/>
          <w:bCs/>
          <w:sz w:val="28"/>
          <w:szCs w:val="28"/>
        </w:rPr>
      </w:pPr>
      <w:r w:rsidRPr="001F0920">
        <w:rPr>
          <w:b/>
          <w:bCs/>
          <w:sz w:val="28"/>
          <w:szCs w:val="28"/>
        </w:rPr>
        <w:t xml:space="preserve">Le </w:t>
      </w:r>
      <w:r w:rsidR="00997D9B">
        <w:rPr>
          <w:b/>
          <w:bCs/>
          <w:sz w:val="28"/>
          <w:szCs w:val="28"/>
        </w:rPr>
        <w:t>3</w:t>
      </w:r>
      <w:r w:rsidRPr="001F0920">
        <w:rPr>
          <w:b/>
          <w:bCs/>
          <w:sz w:val="28"/>
          <w:szCs w:val="28"/>
        </w:rPr>
        <w:t xml:space="preserve"> avril 201</w:t>
      </w:r>
      <w:r w:rsidR="00997D9B">
        <w:rPr>
          <w:b/>
          <w:bCs/>
          <w:sz w:val="28"/>
          <w:szCs w:val="28"/>
        </w:rPr>
        <w:t>6</w:t>
      </w:r>
      <w:r w:rsidRPr="001F0920">
        <w:rPr>
          <w:b/>
          <w:bCs/>
          <w:sz w:val="28"/>
          <w:szCs w:val="28"/>
        </w:rPr>
        <w:t xml:space="preserve"> à Puissalicon</w:t>
      </w:r>
    </w:p>
    <w:p w14:paraId="5094C83F" w14:textId="77777777" w:rsidR="001F0920" w:rsidRPr="001F0920" w:rsidRDefault="001F0920" w:rsidP="001F0920">
      <w:pPr>
        <w:jc w:val="center"/>
        <w:rPr>
          <w:b/>
          <w:bCs/>
          <w:sz w:val="28"/>
          <w:szCs w:val="28"/>
        </w:rPr>
      </w:pPr>
    </w:p>
    <w:p w14:paraId="7DF51A71" w14:textId="07F05834" w:rsidR="001F0920" w:rsidRDefault="001F0920" w:rsidP="001F0920">
      <w:r>
        <w:t>Présents : BESSE Yvan, RIVEMALE Richard, GOMIS Lætitia, TODIERE</w:t>
      </w:r>
    </w:p>
    <w:p w14:paraId="6686AC2F" w14:textId="41D83848" w:rsidR="001F0920" w:rsidRDefault="001F0920" w:rsidP="001F0920">
      <w:r>
        <w:t>Thierry, ASTIE William,</w:t>
      </w:r>
      <w:r w:rsidR="00997D9B">
        <w:t xml:space="preserve"> </w:t>
      </w:r>
      <w:r>
        <w:t>GRANIER Benoit, DECOURSI</w:t>
      </w:r>
      <w:r w:rsidR="00997D9B">
        <w:t>E</w:t>
      </w:r>
      <w:r>
        <w:t>RE Adrien, SENEGAS Benjamin</w:t>
      </w:r>
      <w:r w:rsidR="00997D9B">
        <w:t>, RIVEMALE Cédric, SARLIN Lionel, TAURINES Xavier, COULET Max.</w:t>
      </w:r>
    </w:p>
    <w:p w14:paraId="0B4A9EB1" w14:textId="77777777" w:rsidR="001F0920" w:rsidRDefault="001F0920" w:rsidP="001F0920"/>
    <w:p w14:paraId="09DED134" w14:textId="77777777" w:rsidR="001F0920" w:rsidRPr="001F0920" w:rsidRDefault="001F0920" w:rsidP="001F0920">
      <w:pPr>
        <w:rPr>
          <w:u w:val="single"/>
        </w:rPr>
      </w:pPr>
      <w:r w:rsidRPr="001F0920">
        <w:rPr>
          <w:u w:val="single"/>
        </w:rPr>
        <w:t xml:space="preserve">Ordre du jour : </w:t>
      </w:r>
    </w:p>
    <w:p w14:paraId="0D2A703D" w14:textId="20EF1480" w:rsidR="001F0920" w:rsidRDefault="00997D9B" w:rsidP="001F0920">
      <w:pPr>
        <w:pStyle w:val="Paragraphedeliste"/>
        <w:numPr>
          <w:ilvl w:val="0"/>
          <w:numId w:val="3"/>
        </w:numPr>
      </w:pPr>
      <w:bookmarkStart w:id="0" w:name="_Hlk57658606"/>
      <w:r>
        <w:t>Bilan</w:t>
      </w:r>
      <w:r w:rsidR="001F0920">
        <w:t xml:space="preserve"> moral</w:t>
      </w:r>
    </w:p>
    <w:p w14:paraId="69A81719" w14:textId="38966027" w:rsidR="001F0920" w:rsidRDefault="00997D9B" w:rsidP="001F0920">
      <w:pPr>
        <w:pStyle w:val="Paragraphedeliste"/>
        <w:numPr>
          <w:ilvl w:val="0"/>
          <w:numId w:val="3"/>
        </w:numPr>
      </w:pPr>
      <w:bookmarkStart w:id="1" w:name="_Hlk57658913"/>
      <w:bookmarkEnd w:id="0"/>
      <w:r>
        <w:t>Bilan</w:t>
      </w:r>
      <w:r w:rsidR="001F0920">
        <w:t xml:space="preserve"> financier</w:t>
      </w:r>
    </w:p>
    <w:p w14:paraId="424F7625" w14:textId="07C2198C" w:rsidR="00AE607A" w:rsidRDefault="00997D9B" w:rsidP="00997D9B">
      <w:pPr>
        <w:pStyle w:val="Paragraphedeliste"/>
        <w:numPr>
          <w:ilvl w:val="0"/>
          <w:numId w:val="3"/>
        </w:numPr>
      </w:pPr>
      <w:bookmarkStart w:id="2" w:name="_Hlk57659008"/>
      <w:bookmarkEnd w:id="1"/>
      <w:r>
        <w:t>Dates des évènements</w:t>
      </w:r>
    </w:p>
    <w:bookmarkEnd w:id="2"/>
    <w:p w14:paraId="3C5ABA0B" w14:textId="6BB2D25D" w:rsidR="00997D9B" w:rsidRDefault="00997D9B" w:rsidP="00997D9B">
      <w:pPr>
        <w:pStyle w:val="Paragraphedeliste"/>
        <w:numPr>
          <w:ilvl w:val="0"/>
          <w:numId w:val="3"/>
        </w:numPr>
      </w:pPr>
      <w:r>
        <w:t>Achats</w:t>
      </w:r>
    </w:p>
    <w:p w14:paraId="463D217C" w14:textId="4D5BD378" w:rsidR="00997D9B" w:rsidRDefault="00997D9B" w:rsidP="00997D9B">
      <w:pPr>
        <w:pStyle w:val="Paragraphedeliste"/>
        <w:numPr>
          <w:ilvl w:val="0"/>
          <w:numId w:val="3"/>
        </w:numPr>
      </w:pPr>
      <w:r>
        <w:t>Mise en place et vote d’un conseil d’administration</w:t>
      </w:r>
    </w:p>
    <w:p w14:paraId="56CC7CF5" w14:textId="4E831234" w:rsidR="00997D9B" w:rsidRDefault="00997D9B" w:rsidP="00997D9B">
      <w:pPr>
        <w:pStyle w:val="Paragraphedeliste"/>
        <w:numPr>
          <w:ilvl w:val="0"/>
          <w:numId w:val="3"/>
        </w:numPr>
      </w:pPr>
      <w:r>
        <w:t>Point sur le site de l’association</w:t>
      </w:r>
    </w:p>
    <w:p w14:paraId="1C2EFEC0" w14:textId="24682005" w:rsidR="001078EE" w:rsidRDefault="00DE570F" w:rsidP="001078EE">
      <w:pPr>
        <w:pStyle w:val="Paragraphedeliste"/>
        <w:numPr>
          <w:ilvl w:val="0"/>
          <w:numId w:val="3"/>
        </w:numPr>
      </w:pPr>
      <w:bookmarkStart w:id="3" w:name="_Hlk57659975"/>
      <w:r>
        <w:t>Réunion avec Mr GAILLARD (Président FDC34</w:t>
      </w:r>
    </w:p>
    <w:bookmarkEnd w:id="3"/>
    <w:p w14:paraId="369E81D0" w14:textId="132CF1BC" w:rsidR="00AE607A" w:rsidRDefault="00AE607A" w:rsidP="00AE607A">
      <w:pPr>
        <w:pStyle w:val="Paragraphedeliste"/>
        <w:numPr>
          <w:ilvl w:val="0"/>
          <w:numId w:val="3"/>
        </w:numPr>
      </w:pPr>
      <w:r>
        <w:t>Questions diverses</w:t>
      </w:r>
    </w:p>
    <w:p w14:paraId="219DC126" w14:textId="0AC195CB" w:rsidR="001F0920" w:rsidRDefault="001F0920" w:rsidP="001F0920">
      <w:r>
        <w:t>--------------------------------------------------------------------------------------------------------------------------------------</w:t>
      </w:r>
    </w:p>
    <w:p w14:paraId="08E7177C" w14:textId="247CA22D" w:rsidR="00997D9B" w:rsidRDefault="00997D9B" w:rsidP="00997D9B">
      <w:pPr>
        <w:pStyle w:val="Paragraphedeliste"/>
        <w:numPr>
          <w:ilvl w:val="0"/>
          <w:numId w:val="3"/>
        </w:numPr>
      </w:pPr>
      <w:r>
        <w:t>Bilan moral</w:t>
      </w:r>
    </w:p>
    <w:p w14:paraId="40717991" w14:textId="6BF0D437" w:rsidR="00997D9B" w:rsidRDefault="00997D9B" w:rsidP="00997D9B">
      <w:r>
        <w:t>L’année passée, nous avons eu une explosion du nombre d’adhérents (une quarantaine), mais hélas très peu de personnes participent à nos évènements. Nous demanderons donc de s’inscrire</w:t>
      </w:r>
      <w:r w:rsidR="00DE570F">
        <w:t xml:space="preserve"> à l’avance afin que nous ne passions pas des heures à préparer des parcours et à organiser si personne ne se déplace.</w:t>
      </w:r>
    </w:p>
    <w:p w14:paraId="110A3D64" w14:textId="50E1DF19" w:rsidR="00DE570F" w:rsidRDefault="00DE570F" w:rsidP="00997D9B"/>
    <w:p w14:paraId="0477DBE1" w14:textId="77777777" w:rsidR="00DE570F" w:rsidRDefault="00DE570F" w:rsidP="00DE570F">
      <w:pPr>
        <w:pStyle w:val="Paragraphedeliste"/>
        <w:numPr>
          <w:ilvl w:val="0"/>
          <w:numId w:val="3"/>
        </w:numPr>
      </w:pPr>
      <w:r>
        <w:t>Bilan financier</w:t>
      </w:r>
    </w:p>
    <w:p w14:paraId="04389DA6" w14:textId="0B6D830F" w:rsidR="00DE570F" w:rsidRDefault="00DE570F" w:rsidP="00997D9B">
      <w:proofErr w:type="spellStart"/>
      <w:r>
        <w:t>Rivemale</w:t>
      </w:r>
      <w:proofErr w:type="spellEnd"/>
      <w:r>
        <w:t xml:space="preserve"> Richard présente le bilan financier de l’association</w:t>
      </w:r>
    </w:p>
    <w:p w14:paraId="7A700215" w14:textId="77777777" w:rsidR="00DE570F" w:rsidRDefault="00DE570F" w:rsidP="00DE570F">
      <w:pPr>
        <w:pStyle w:val="Paragraphedeliste"/>
        <w:numPr>
          <w:ilvl w:val="0"/>
          <w:numId w:val="3"/>
        </w:numPr>
      </w:pPr>
      <w:r>
        <w:lastRenderedPageBreak/>
        <w:t>Dates des évènements</w:t>
      </w:r>
    </w:p>
    <w:p w14:paraId="03499EE9" w14:textId="37668D28" w:rsidR="00DE570F" w:rsidRDefault="00DE570F" w:rsidP="00997D9B"/>
    <w:p w14:paraId="2387B3AD" w14:textId="20B55DD4" w:rsidR="001F0920" w:rsidRDefault="001F0920" w:rsidP="00463DDA">
      <w:pPr>
        <w:pStyle w:val="Paragraphedeliste"/>
        <w:numPr>
          <w:ilvl w:val="0"/>
          <w:numId w:val="4"/>
        </w:numPr>
      </w:pPr>
      <w:r>
        <w:t>Fêtes de la chasse :</w:t>
      </w:r>
    </w:p>
    <w:p w14:paraId="58CFC794" w14:textId="78707661" w:rsidR="001F0920" w:rsidRDefault="001F0920" w:rsidP="001F0920">
      <w:r>
        <w:t xml:space="preserve">-Saint Gély du </w:t>
      </w:r>
      <w:r w:rsidR="00463DDA">
        <w:t>F</w:t>
      </w:r>
      <w:r>
        <w:t>esc</w:t>
      </w:r>
      <w:r w:rsidR="007329D9">
        <w:t xml:space="preserve"> le</w:t>
      </w:r>
      <w:r>
        <w:t xml:space="preserve"> </w:t>
      </w:r>
      <w:r w:rsidR="00DE570F">
        <w:t>4</w:t>
      </w:r>
      <w:r>
        <w:t xml:space="preserve"> et </w:t>
      </w:r>
      <w:r w:rsidR="00DE570F">
        <w:t>5</w:t>
      </w:r>
      <w:r>
        <w:t xml:space="preserve"> juin</w:t>
      </w:r>
    </w:p>
    <w:p w14:paraId="3628548E" w14:textId="57967157" w:rsidR="001F0920" w:rsidRDefault="001F0920" w:rsidP="001F0920">
      <w:r>
        <w:t>-Le Bousquet d'Orb</w:t>
      </w:r>
      <w:r w:rsidR="007329D9">
        <w:t xml:space="preserve"> le</w:t>
      </w:r>
      <w:r>
        <w:t xml:space="preserve"> </w:t>
      </w:r>
      <w:r w:rsidR="00DE570F">
        <w:t>2</w:t>
      </w:r>
      <w:r>
        <w:t xml:space="preserve"> et </w:t>
      </w:r>
      <w:r w:rsidR="00DE570F">
        <w:t>3</w:t>
      </w:r>
      <w:r>
        <w:t xml:space="preserve"> juillet</w:t>
      </w:r>
    </w:p>
    <w:p w14:paraId="4440929E" w14:textId="37CDE18A" w:rsidR="001F0920" w:rsidRDefault="001F0920" w:rsidP="001F0920">
      <w:r>
        <w:t xml:space="preserve">Les </w:t>
      </w:r>
      <w:r w:rsidR="007329D9">
        <w:t>membres</w:t>
      </w:r>
      <w:r>
        <w:t xml:space="preserve"> du bureau assureront à tour de rôle la tenue du stand.</w:t>
      </w:r>
    </w:p>
    <w:p w14:paraId="7C4598BA" w14:textId="11819E43" w:rsidR="001F0920" w:rsidRDefault="001F0920" w:rsidP="00463DDA">
      <w:pPr>
        <w:pStyle w:val="Paragraphedeliste"/>
        <w:numPr>
          <w:ilvl w:val="0"/>
          <w:numId w:val="4"/>
        </w:numPr>
      </w:pPr>
      <w:r>
        <w:t>Entraînements :</w:t>
      </w:r>
    </w:p>
    <w:p w14:paraId="34A13BA5" w14:textId="6756C4F8" w:rsidR="00463DDA" w:rsidRDefault="00463DDA" w:rsidP="00463DDA">
      <w:r>
        <w:t xml:space="preserve">-Puissalicon le </w:t>
      </w:r>
      <w:r w:rsidR="00DE570F">
        <w:t>3</w:t>
      </w:r>
      <w:r>
        <w:t xml:space="preserve"> avril après l’AG, repas tiré du sac (contact RIVEMALE Richard 06.85.07.37.05)</w:t>
      </w:r>
      <w:r w:rsidR="007329D9">
        <w:t>.</w:t>
      </w:r>
    </w:p>
    <w:p w14:paraId="084FEA44" w14:textId="7691E768" w:rsidR="00463DDA" w:rsidRDefault="00463DDA" w:rsidP="00463DDA">
      <w:r>
        <w:t>-</w:t>
      </w:r>
      <w:r w:rsidR="00DE570F">
        <w:t>Castanet le Haut le 15</w:t>
      </w:r>
      <w:r>
        <w:t xml:space="preserve"> mai à 9h00, repas tiré du sac (contact </w:t>
      </w:r>
      <w:r w:rsidR="00DE570F">
        <w:t>BESSE Yvan 06.89.60.28.93</w:t>
      </w:r>
      <w:r>
        <w:t>)</w:t>
      </w:r>
      <w:r w:rsidR="007329D9">
        <w:t>.</w:t>
      </w:r>
    </w:p>
    <w:p w14:paraId="0B7512B9" w14:textId="1844A7A8" w:rsidR="00463DDA" w:rsidRDefault="00463DDA" w:rsidP="00463DDA">
      <w:r>
        <w:t>-Castanet le Haut le 28 juin, repas tiré du sac (contact BESSE Yvan 06.89.60.28.93)</w:t>
      </w:r>
      <w:r w:rsidR="007329D9">
        <w:t>.</w:t>
      </w:r>
    </w:p>
    <w:p w14:paraId="40A15D0B" w14:textId="44806D5C" w:rsidR="00463DDA" w:rsidRDefault="00463DDA" w:rsidP="00463DDA">
      <w:r>
        <w:t xml:space="preserve">-Castanet le haut le </w:t>
      </w:r>
      <w:r w:rsidR="00DE570F">
        <w:t>16</w:t>
      </w:r>
      <w:r>
        <w:t xml:space="preserve"> et </w:t>
      </w:r>
      <w:r w:rsidR="00DE570F">
        <w:t>17</w:t>
      </w:r>
      <w:r>
        <w:t xml:space="preserve"> </w:t>
      </w:r>
      <w:r w:rsidR="00DE570F">
        <w:t>juillet</w:t>
      </w:r>
      <w:r>
        <w:t>, tir sur deux jours avec bivouac et observation des animaux sur le Carroux (contact BESSE Yvan)</w:t>
      </w:r>
      <w:r w:rsidR="00DE570F">
        <w:t>.</w:t>
      </w:r>
    </w:p>
    <w:p w14:paraId="0DF02B41" w14:textId="311D07C4" w:rsidR="00DE570F" w:rsidRDefault="00DE570F" w:rsidP="00463DDA">
      <w:r>
        <w:t>-</w:t>
      </w:r>
      <w:proofErr w:type="spellStart"/>
      <w:r>
        <w:t>Douch</w:t>
      </w:r>
      <w:proofErr w:type="spellEnd"/>
      <w:r>
        <w:t xml:space="preserve"> le 13 août à 9h00, repas tiré du sac (contact PUERTO Laurent 06.75.66.67.74)</w:t>
      </w:r>
    </w:p>
    <w:p w14:paraId="781CCDCE" w14:textId="4F1551DB" w:rsidR="001F0920" w:rsidRDefault="00DE570F" w:rsidP="001F0920">
      <w:r>
        <w:t xml:space="preserve">Pour les parcours 3D et dans </w:t>
      </w:r>
      <w:r w:rsidR="00AD474B">
        <w:t>un souci organisationnel</w:t>
      </w:r>
      <w:r>
        <w:t>, il vous sera demandé de vous inscrire une sema</w:t>
      </w:r>
      <w:r w:rsidR="00AD474B">
        <w:t>ine avant. Merci de votre compréhension.</w:t>
      </w:r>
    </w:p>
    <w:p w14:paraId="0410612F" w14:textId="7D5EC640" w:rsidR="001F0920" w:rsidRDefault="001F0920" w:rsidP="007329D9">
      <w:pPr>
        <w:pStyle w:val="Paragraphedeliste"/>
        <w:numPr>
          <w:ilvl w:val="0"/>
          <w:numId w:val="4"/>
        </w:numPr>
      </w:pPr>
      <w:r>
        <w:t xml:space="preserve">JFO : elle aura lieu le </w:t>
      </w:r>
      <w:r w:rsidR="00AD474B">
        <w:t>28</w:t>
      </w:r>
      <w:r w:rsidR="007329D9">
        <w:t xml:space="preserve"> mai 201</w:t>
      </w:r>
      <w:r w:rsidR="00AD474B">
        <w:t>6</w:t>
      </w:r>
      <w:r>
        <w:t xml:space="preserve"> à Pailhès, nous resterons sur le même contenu (théori</w:t>
      </w:r>
      <w:r w:rsidR="007329D9">
        <w:t>e</w:t>
      </w:r>
      <w:r>
        <w:t xml:space="preserve"> le</w:t>
      </w:r>
    </w:p>
    <w:p w14:paraId="036CF99B" w14:textId="10B1358B" w:rsidR="001F0920" w:rsidRDefault="001F0920" w:rsidP="001F0920">
      <w:r>
        <w:t>matin et pratique l'</w:t>
      </w:r>
      <w:r w:rsidR="007329D9">
        <w:t>après-midi</w:t>
      </w:r>
      <w:r>
        <w:t xml:space="preserve">). Elle sera </w:t>
      </w:r>
      <w:r w:rsidR="007329D9">
        <w:t>organisée</w:t>
      </w:r>
      <w:r>
        <w:t xml:space="preserve"> par la FDC 34, l'ADCA 34 et le club de tir</w:t>
      </w:r>
    </w:p>
    <w:p w14:paraId="06B06543" w14:textId="5F67BDFF" w:rsidR="001F0920" w:rsidRDefault="001F0920" w:rsidP="001F0920">
      <w:proofErr w:type="gramStart"/>
      <w:r>
        <w:t>à</w:t>
      </w:r>
      <w:proofErr w:type="gramEnd"/>
      <w:r>
        <w:t xml:space="preserve"> l'arc de Pailhès.</w:t>
      </w:r>
      <w:r w:rsidR="007329D9">
        <w:t xml:space="preserve"> </w:t>
      </w:r>
    </w:p>
    <w:p w14:paraId="29F0D5A7" w14:textId="77777777" w:rsidR="00AD474B" w:rsidRDefault="00AD474B" w:rsidP="001F0920"/>
    <w:p w14:paraId="3A568E11" w14:textId="77777777" w:rsidR="00AD474B" w:rsidRDefault="00AD474B" w:rsidP="00AD474B">
      <w:pPr>
        <w:pStyle w:val="Paragraphedeliste"/>
        <w:numPr>
          <w:ilvl w:val="0"/>
          <w:numId w:val="3"/>
        </w:numPr>
      </w:pPr>
      <w:r>
        <w:t>Achats</w:t>
      </w:r>
    </w:p>
    <w:p w14:paraId="6B85E537" w14:textId="647F37E6" w:rsidR="00AD474B" w:rsidRDefault="00AD474B" w:rsidP="001F0920">
      <w:r>
        <w:t>Cette année l’association fait l’acquisition d’un camion pour pouvoir participer aux différents salons de chasse, organiser les parcours 3D et stocker les cibles et le matériel.</w:t>
      </w:r>
    </w:p>
    <w:p w14:paraId="7F905708" w14:textId="77777777" w:rsidR="00AD474B" w:rsidRDefault="00AD474B" w:rsidP="001F0920"/>
    <w:p w14:paraId="07F531AC" w14:textId="17411E5E" w:rsidR="00AD474B" w:rsidRDefault="00AD474B" w:rsidP="00AD474B">
      <w:pPr>
        <w:pStyle w:val="Paragraphedeliste"/>
        <w:numPr>
          <w:ilvl w:val="0"/>
          <w:numId w:val="3"/>
        </w:numPr>
      </w:pPr>
      <w:r>
        <w:t>Mise en place et vote d’un conseil d’administration</w:t>
      </w:r>
    </w:p>
    <w:p w14:paraId="3836C68E" w14:textId="0DAA4019" w:rsidR="00AD474B" w:rsidRDefault="00AD474B" w:rsidP="00AD474B">
      <w:r>
        <w:t>Personne ne souhaite se présenter pour un conseil d’administration mais les adhérents proposent leur aide pour les salons de chasse et l’organisation des entrainements.</w:t>
      </w:r>
    </w:p>
    <w:p w14:paraId="5769C2D1" w14:textId="37A9FC8C" w:rsidR="00AD474B" w:rsidRDefault="00AD474B" w:rsidP="00AD474B">
      <w:r>
        <w:t>Projet de rencontre avec l’asso des jeunes chasseurs 34 et l’asso des chasseresses 34.</w:t>
      </w:r>
    </w:p>
    <w:p w14:paraId="71139CB3" w14:textId="33F39E9F" w:rsidR="00AD474B" w:rsidRDefault="00AD474B" w:rsidP="001F0920"/>
    <w:p w14:paraId="70B8B0A0" w14:textId="77777777" w:rsidR="00AD474B" w:rsidRDefault="00AD474B" w:rsidP="00AD474B">
      <w:pPr>
        <w:pStyle w:val="Paragraphedeliste"/>
        <w:numPr>
          <w:ilvl w:val="0"/>
          <w:numId w:val="3"/>
        </w:numPr>
      </w:pPr>
      <w:r>
        <w:t>Point sur le site de l’association</w:t>
      </w:r>
    </w:p>
    <w:p w14:paraId="24191148" w14:textId="18372E80" w:rsidR="00AD474B" w:rsidRDefault="00AD474B" w:rsidP="001F0920">
      <w:r>
        <w:t xml:space="preserve">Le site marche bien, beaucoup de visiteurs sur notre page. </w:t>
      </w:r>
    </w:p>
    <w:p w14:paraId="17FFA64A" w14:textId="5B75EFD4" w:rsidR="00AD474B" w:rsidRDefault="00AD474B" w:rsidP="001F0920">
      <w:r>
        <w:t xml:space="preserve">On nous demande d’inclure un système de géolocalisation pour facilité les rencontres, on va se renseigner, à voir si notre site (gratuit) nous le permet. Les membres du bureau </w:t>
      </w:r>
      <w:proofErr w:type="gramStart"/>
      <w:r>
        <w:t>demande</w:t>
      </w:r>
      <w:proofErr w:type="gramEnd"/>
      <w:r>
        <w:t xml:space="preserve"> que les adhérents </w:t>
      </w:r>
      <w:r w:rsidR="001078EE">
        <w:t>envoient</w:t>
      </w:r>
      <w:r>
        <w:t xml:space="preserve"> des récits et des feuilles de prélèvement afin de faire vivre notre site.</w:t>
      </w:r>
    </w:p>
    <w:p w14:paraId="796A5B66" w14:textId="004154D1" w:rsidR="001078EE" w:rsidRDefault="001078EE" w:rsidP="001078EE">
      <w:pPr>
        <w:pStyle w:val="Paragraphedeliste"/>
        <w:numPr>
          <w:ilvl w:val="0"/>
          <w:numId w:val="3"/>
        </w:numPr>
      </w:pPr>
      <w:r>
        <w:lastRenderedPageBreak/>
        <w:t>Réunion avec Mr GAILLARD (Président FDC34)</w:t>
      </w:r>
    </w:p>
    <w:p w14:paraId="655F73AC" w14:textId="3FAE234B" w:rsidR="001078EE" w:rsidRDefault="001078EE" w:rsidP="001078EE">
      <w:r>
        <w:t>Nous avons demandé un rendez-vous avec notre Président FDC34, afin de faire une demande de journée de chasse pour les membres de l’association, des bracelets pour les archers dans leur commune et une proposition de régulation du ragondin par des archers.</w:t>
      </w:r>
    </w:p>
    <w:p w14:paraId="02077000" w14:textId="72607275" w:rsidR="001078EE" w:rsidRDefault="001078EE" w:rsidP="001078EE"/>
    <w:p w14:paraId="0DFC8AE0" w14:textId="168CD295" w:rsidR="001078EE" w:rsidRDefault="001078EE" w:rsidP="001078EE">
      <w:pPr>
        <w:pStyle w:val="Paragraphedeliste"/>
        <w:numPr>
          <w:ilvl w:val="0"/>
          <w:numId w:val="3"/>
        </w:numPr>
      </w:pPr>
      <w:r>
        <w:t>Questions diverses</w:t>
      </w:r>
    </w:p>
    <w:p w14:paraId="33776BE8" w14:textId="00F7E5B6" w:rsidR="001078EE" w:rsidRDefault="001078EE" w:rsidP="001078EE">
      <w:r>
        <w:t>Des adhérents ne reçoivent pas la revue, nous allons faire le nécessaire auprès de la fédération des chasseurs à l’arc</w:t>
      </w:r>
    </w:p>
    <w:p w14:paraId="7913F720" w14:textId="77777777" w:rsidR="001078EE" w:rsidRDefault="001078EE" w:rsidP="001078EE"/>
    <w:p w14:paraId="6D1E9582" w14:textId="77777777" w:rsidR="00AD474B" w:rsidRDefault="00AD474B" w:rsidP="001078EE">
      <w:pPr>
        <w:pStyle w:val="Paragraphedeliste"/>
      </w:pPr>
    </w:p>
    <w:p w14:paraId="24BE5331" w14:textId="348A581E" w:rsidR="00AE607A" w:rsidRDefault="00AE607A" w:rsidP="001F0920"/>
    <w:p w14:paraId="3A633E28" w14:textId="77777777" w:rsidR="00AE607A" w:rsidRDefault="00AE607A" w:rsidP="001F0920"/>
    <w:p w14:paraId="21FC9AB2" w14:textId="1B00C416" w:rsidR="001F0920" w:rsidRDefault="001F0920" w:rsidP="001F0920">
      <w:r>
        <w:t>Le président</w:t>
      </w:r>
      <w:r>
        <w:cr/>
      </w:r>
      <w:r w:rsidR="00AE607A">
        <w:t>BESSE Yvan</w:t>
      </w:r>
    </w:p>
    <w:p w14:paraId="123ABE3F" w14:textId="77777777" w:rsidR="001E2005" w:rsidRDefault="001E2005" w:rsidP="001E2005">
      <w:pPr>
        <w:rPr>
          <w:sz w:val="20"/>
          <w:szCs w:val="20"/>
        </w:rPr>
      </w:pPr>
    </w:p>
    <w:sectPr w:rsidR="001E2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B668" w14:textId="77777777" w:rsidR="00AA5F31" w:rsidRDefault="00AA5F31" w:rsidP="001078EE">
      <w:pPr>
        <w:spacing w:after="0" w:line="240" w:lineRule="auto"/>
      </w:pPr>
      <w:r>
        <w:separator/>
      </w:r>
    </w:p>
  </w:endnote>
  <w:endnote w:type="continuationSeparator" w:id="0">
    <w:p w14:paraId="5529C6A3" w14:textId="77777777" w:rsidR="00AA5F31" w:rsidRDefault="00AA5F31" w:rsidP="0010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A8101" w14:textId="77777777" w:rsidR="00AA5F31" w:rsidRDefault="00AA5F31" w:rsidP="001078EE">
      <w:pPr>
        <w:spacing w:after="0" w:line="240" w:lineRule="auto"/>
      </w:pPr>
      <w:r>
        <w:separator/>
      </w:r>
    </w:p>
  </w:footnote>
  <w:footnote w:type="continuationSeparator" w:id="0">
    <w:p w14:paraId="2152C764" w14:textId="77777777" w:rsidR="00AA5F31" w:rsidRDefault="00AA5F31" w:rsidP="0010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C2A1B"/>
    <w:multiLevelType w:val="hybridMultilevel"/>
    <w:tmpl w:val="63A2DE42"/>
    <w:lvl w:ilvl="0" w:tplc="0ABAD0E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E9641AF"/>
    <w:multiLevelType w:val="hybridMultilevel"/>
    <w:tmpl w:val="F7E48F4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B310E56"/>
    <w:multiLevelType w:val="hybridMultilevel"/>
    <w:tmpl w:val="34BA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915F79"/>
    <w:multiLevelType w:val="hybridMultilevel"/>
    <w:tmpl w:val="5E96319E"/>
    <w:lvl w:ilvl="0" w:tplc="9E26A39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C"/>
    <w:rsid w:val="0002136A"/>
    <w:rsid w:val="000D1709"/>
    <w:rsid w:val="001078EE"/>
    <w:rsid w:val="001E2005"/>
    <w:rsid w:val="001F0920"/>
    <w:rsid w:val="00463DDA"/>
    <w:rsid w:val="005F0759"/>
    <w:rsid w:val="006721AC"/>
    <w:rsid w:val="006D35BE"/>
    <w:rsid w:val="007329D9"/>
    <w:rsid w:val="007B1CA4"/>
    <w:rsid w:val="00934B1C"/>
    <w:rsid w:val="00951634"/>
    <w:rsid w:val="00997D9B"/>
    <w:rsid w:val="00AA5F31"/>
    <w:rsid w:val="00AD474B"/>
    <w:rsid w:val="00AE607A"/>
    <w:rsid w:val="00D0519F"/>
    <w:rsid w:val="00DE570F"/>
    <w:rsid w:val="00DE7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6BF"/>
  <w15:chartTrackingRefBased/>
  <w15:docId w15:val="{25782CD5-86BF-4067-8066-B5FBBB0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2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21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21AC"/>
    <w:pPr>
      <w:outlineLvl w:val="9"/>
    </w:pPr>
    <w:rPr>
      <w:lang w:eastAsia="fr-FR"/>
    </w:rPr>
  </w:style>
  <w:style w:type="paragraph" w:styleId="Textedebulles">
    <w:name w:val="Balloon Text"/>
    <w:basedOn w:val="Normal"/>
    <w:link w:val="TextedebullesCar"/>
    <w:uiPriority w:val="99"/>
    <w:semiHidden/>
    <w:unhideWhenUsed/>
    <w:rsid w:val="001E2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005"/>
    <w:rPr>
      <w:rFonts w:ascii="Segoe UI" w:hAnsi="Segoe UI" w:cs="Segoe UI"/>
      <w:sz w:val="18"/>
      <w:szCs w:val="18"/>
    </w:rPr>
  </w:style>
  <w:style w:type="paragraph" w:styleId="Paragraphedeliste">
    <w:name w:val="List Paragraph"/>
    <w:basedOn w:val="Normal"/>
    <w:uiPriority w:val="34"/>
    <w:qFormat/>
    <w:rsid w:val="000D1709"/>
    <w:pPr>
      <w:ind w:left="720"/>
      <w:contextualSpacing/>
    </w:pPr>
  </w:style>
  <w:style w:type="paragraph" w:styleId="En-tte">
    <w:name w:val="header"/>
    <w:basedOn w:val="Normal"/>
    <w:link w:val="En-tteCar"/>
    <w:uiPriority w:val="99"/>
    <w:unhideWhenUsed/>
    <w:rsid w:val="001078EE"/>
    <w:pPr>
      <w:tabs>
        <w:tab w:val="center" w:pos="4536"/>
        <w:tab w:val="right" w:pos="9072"/>
      </w:tabs>
      <w:spacing w:after="0" w:line="240" w:lineRule="auto"/>
    </w:pPr>
  </w:style>
  <w:style w:type="character" w:customStyle="1" w:styleId="En-tteCar">
    <w:name w:val="En-tête Car"/>
    <w:basedOn w:val="Policepardfaut"/>
    <w:link w:val="En-tte"/>
    <w:uiPriority w:val="99"/>
    <w:rsid w:val="001078EE"/>
  </w:style>
  <w:style w:type="paragraph" w:styleId="Pieddepage">
    <w:name w:val="footer"/>
    <w:basedOn w:val="Normal"/>
    <w:link w:val="PieddepageCar"/>
    <w:uiPriority w:val="99"/>
    <w:unhideWhenUsed/>
    <w:rsid w:val="00107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7CACE5-5E3D-4919-9066-50FA13C4516F}">
  <we:reference id="wa104099688" version="1.3.0.0" store="fr-F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3</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gomis</dc:creator>
  <cp:keywords/>
  <dc:description/>
  <cp:lastModifiedBy>laetitia gomis</cp:lastModifiedBy>
  <cp:revision>2</cp:revision>
  <cp:lastPrinted>2016-05-30T15:49:00Z</cp:lastPrinted>
  <dcterms:created xsi:type="dcterms:W3CDTF">2020-11-30T19:25:00Z</dcterms:created>
  <dcterms:modified xsi:type="dcterms:W3CDTF">2020-11-30T19:25:00Z</dcterms:modified>
</cp:coreProperties>
</file>